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B" w:rsidRDefault="001E20C8">
      <w:pPr>
        <w:ind w:rightChars="-65" w:right="-136"/>
        <w:jc w:val="center"/>
        <w:rPr>
          <w:rFonts w:ascii="华文中宋" w:eastAsia="华文中宋" w:hAnsi="华文中宋" w:cs="宋体-18030"/>
          <w:color w:val="FF0000"/>
          <w:spacing w:val="-12"/>
          <w:w w:val="72"/>
          <w:kern w:val="72"/>
          <w:sz w:val="90"/>
          <w:szCs w:val="90"/>
        </w:rPr>
      </w:pPr>
      <w:r>
        <w:rPr>
          <w:rFonts w:ascii="华文中宋" w:eastAsia="华文中宋" w:hAnsi="华文中宋" w:cs="宋体-18030" w:hint="eastAsia"/>
          <w:color w:val="FF0000"/>
          <w:spacing w:val="-12"/>
          <w:w w:val="72"/>
          <w:kern w:val="72"/>
          <w:sz w:val="90"/>
          <w:szCs w:val="90"/>
        </w:rPr>
        <w:t>宁波市建设工程检测行业协会文件</w:t>
      </w:r>
    </w:p>
    <w:p w:rsidR="00ED0C7B" w:rsidRDefault="00ED0C7B">
      <w:pPr>
        <w:spacing w:line="560" w:lineRule="exact"/>
        <w:ind w:firstLineChars="1000" w:firstLine="3000"/>
        <w:rPr>
          <w:rFonts w:ascii="仿宋_GB2312" w:eastAsia="仿宋_GB2312"/>
          <w:sz w:val="30"/>
          <w:szCs w:val="30"/>
        </w:rPr>
      </w:pPr>
    </w:p>
    <w:p w:rsidR="00ED0C7B" w:rsidRDefault="001E20C8">
      <w:pPr>
        <w:spacing w:line="440" w:lineRule="exact"/>
        <w:ind w:firstLineChars="850" w:firstLine="272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甬建检协</w:t>
      </w:r>
      <w:proofErr w:type="gramEnd"/>
      <w:r>
        <w:rPr>
          <w:rFonts w:ascii="仿宋_GB2312" w:eastAsia="仿宋_GB2312" w:hint="eastAsia"/>
          <w:sz w:val="30"/>
          <w:szCs w:val="30"/>
        </w:rPr>
        <w:t>【201</w:t>
      </w:r>
      <w:r w:rsidR="001F3CE6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】</w:t>
      </w:r>
      <w:r w:rsidR="003A11EC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ED0C7B" w:rsidRDefault="001E20C8">
      <w:pPr>
        <w:spacing w:line="200" w:lineRule="exact"/>
        <w:ind w:left="102" w:hangingChars="18" w:hanging="102"/>
        <w:rPr>
          <w:rFonts w:ascii="新宋体-18030" w:eastAsia="新宋体-18030" w:hAnsi="新宋体-18030" w:cs="新宋体-18030"/>
          <w:b/>
          <w:color w:val="FF0000"/>
          <w:spacing w:val="-8"/>
          <w:w w:val="80"/>
          <w:kern w:val="72"/>
          <w:sz w:val="72"/>
          <w:szCs w:val="72"/>
          <w:u w:val="single"/>
        </w:rPr>
      </w:pPr>
      <w:r>
        <w:rPr>
          <w:rFonts w:ascii="新宋体-18030" w:eastAsia="新宋体-18030" w:hAnsi="新宋体-18030" w:cs="新宋体-18030" w:hint="eastAsia"/>
          <w:b/>
          <w:color w:val="FF0000"/>
          <w:spacing w:val="-8"/>
          <w:w w:val="80"/>
          <w:kern w:val="72"/>
          <w:sz w:val="72"/>
          <w:szCs w:val="72"/>
          <w:u w:val="single"/>
        </w:rPr>
        <w:t xml:space="preserve">                                 </w:t>
      </w:r>
    </w:p>
    <w:p w:rsidR="00ED0C7B" w:rsidRDefault="00ED0C7B">
      <w:pPr>
        <w:spacing w:line="1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ED0C7B" w:rsidRDefault="00ED0C7B">
      <w:pPr>
        <w:jc w:val="center"/>
        <w:rPr>
          <w:rFonts w:ascii="黑体" w:eastAsia="黑体"/>
          <w:b/>
          <w:sz w:val="18"/>
          <w:szCs w:val="18"/>
        </w:rPr>
      </w:pPr>
    </w:p>
    <w:p w:rsidR="00ED0C7B" w:rsidRDefault="001E20C8" w:rsidP="001F3CE6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转发</w:t>
      </w:r>
      <w:r w:rsidR="001F3CE6" w:rsidRPr="001F3CE6">
        <w:rPr>
          <w:rFonts w:ascii="宋体" w:hAnsi="宋体" w:cs="宋体" w:hint="eastAsia"/>
          <w:b/>
          <w:bCs/>
          <w:kern w:val="0"/>
          <w:sz w:val="44"/>
          <w:szCs w:val="44"/>
        </w:rPr>
        <w:t>宁波市住房和城乡建设委员会关于开展2018年全市工程建设系统"质量月"活动的通知</w:t>
      </w:r>
    </w:p>
    <w:p w:rsidR="00ED0C7B" w:rsidRDefault="00ED0C7B">
      <w:pPr>
        <w:rPr>
          <w:sz w:val="28"/>
          <w:szCs w:val="28"/>
        </w:rPr>
      </w:pPr>
    </w:p>
    <w:p w:rsidR="00ED0C7B" w:rsidRPr="00514452" w:rsidRDefault="001E20C8">
      <w:pPr>
        <w:rPr>
          <w:rFonts w:ascii="仿宋" w:eastAsia="仿宋" w:hAnsi="仿宋"/>
          <w:sz w:val="32"/>
          <w:szCs w:val="32"/>
        </w:rPr>
      </w:pPr>
      <w:r w:rsidRPr="00514452">
        <w:rPr>
          <w:rFonts w:ascii="仿宋" w:eastAsia="仿宋" w:hAnsi="仿宋" w:hint="eastAsia"/>
          <w:sz w:val="32"/>
          <w:szCs w:val="32"/>
        </w:rPr>
        <w:t>各会员单位：</w:t>
      </w:r>
    </w:p>
    <w:p w:rsidR="003248A8" w:rsidRPr="00514452" w:rsidRDefault="001E20C8" w:rsidP="003248A8">
      <w:pPr>
        <w:ind w:firstLine="540"/>
        <w:rPr>
          <w:rFonts w:ascii="仿宋" w:eastAsia="仿宋" w:hAnsi="仿宋"/>
          <w:sz w:val="32"/>
          <w:szCs w:val="32"/>
        </w:rPr>
      </w:pPr>
      <w:r w:rsidRPr="00514452">
        <w:rPr>
          <w:rFonts w:ascii="仿宋" w:eastAsia="仿宋" w:hAnsi="仿宋" w:hint="eastAsia"/>
          <w:sz w:val="32"/>
          <w:szCs w:val="32"/>
        </w:rPr>
        <w:t>现将</w:t>
      </w:r>
      <w:r w:rsidR="003248A8" w:rsidRPr="00514452">
        <w:rPr>
          <w:rFonts w:ascii="仿宋" w:eastAsia="仿宋" w:hAnsi="仿宋" w:hint="eastAsia"/>
          <w:sz w:val="32"/>
          <w:szCs w:val="32"/>
        </w:rPr>
        <w:t>《</w:t>
      </w:r>
      <w:r w:rsidR="003248A8" w:rsidRPr="00514452">
        <w:rPr>
          <w:rFonts w:ascii="仿宋" w:eastAsia="仿宋" w:hAnsi="仿宋" w:hint="eastAsia"/>
          <w:bCs/>
          <w:sz w:val="32"/>
          <w:szCs w:val="32"/>
        </w:rPr>
        <w:t>宁波市住房和城乡建设委员会关于开展2018年全市工程建设系统"质量月"活动的通知》</w:t>
      </w:r>
      <w:r w:rsidRPr="00514452">
        <w:rPr>
          <w:rFonts w:ascii="仿宋" w:eastAsia="仿宋" w:hAnsi="仿宋" w:hint="eastAsia"/>
          <w:sz w:val="32"/>
          <w:szCs w:val="32"/>
        </w:rPr>
        <w:t>（</w:t>
      </w:r>
      <w:r w:rsidR="003248A8" w:rsidRPr="00514452">
        <w:rPr>
          <w:rFonts w:ascii="仿宋" w:eastAsia="仿宋" w:hAnsi="仿宋" w:hint="eastAsia"/>
          <w:sz w:val="32"/>
          <w:szCs w:val="32"/>
        </w:rPr>
        <w:t>甬建发〔2018〕119号</w:t>
      </w:r>
      <w:r w:rsidRPr="00514452">
        <w:rPr>
          <w:rFonts w:ascii="仿宋" w:eastAsia="仿宋" w:hAnsi="仿宋" w:hint="eastAsia"/>
          <w:sz w:val="32"/>
          <w:szCs w:val="32"/>
        </w:rPr>
        <w:t>）转发你们，希望各相关单位根据该《通知》要求，认真、及时做好</w:t>
      </w:r>
      <w:r w:rsidR="003248A8" w:rsidRPr="00514452">
        <w:rPr>
          <w:rFonts w:ascii="仿宋" w:eastAsia="仿宋" w:hAnsi="仿宋" w:hint="eastAsia"/>
          <w:sz w:val="32"/>
          <w:szCs w:val="32"/>
        </w:rPr>
        <w:t>相关</w:t>
      </w:r>
      <w:r w:rsidRPr="00514452">
        <w:rPr>
          <w:rFonts w:ascii="仿宋" w:eastAsia="仿宋" w:hAnsi="仿宋" w:hint="eastAsia"/>
          <w:sz w:val="32"/>
          <w:szCs w:val="32"/>
        </w:rPr>
        <w:t>工作</w:t>
      </w:r>
      <w:r w:rsidR="003A11EC">
        <w:rPr>
          <w:rFonts w:ascii="仿宋" w:eastAsia="仿宋" w:hAnsi="仿宋" w:hint="eastAsia"/>
          <w:sz w:val="32"/>
          <w:szCs w:val="32"/>
        </w:rPr>
        <w:t>，</w:t>
      </w:r>
      <w:r w:rsidR="003A11EC" w:rsidRPr="003A11EC">
        <w:rPr>
          <w:rFonts w:ascii="仿宋" w:eastAsia="仿宋" w:hAnsi="仿宋" w:hint="eastAsia"/>
          <w:sz w:val="32"/>
          <w:szCs w:val="32"/>
        </w:rPr>
        <w:t>根据自身工作性质、特点，开展一些相关活动。</w:t>
      </w:r>
      <w:r w:rsidR="00064C96" w:rsidRPr="00514452">
        <w:rPr>
          <w:rFonts w:ascii="仿宋" w:eastAsia="仿宋" w:hAnsi="仿宋" w:hint="eastAsia"/>
          <w:sz w:val="32"/>
          <w:szCs w:val="32"/>
        </w:rPr>
        <w:t>同时，建议各单位在“质量月”活动中所做的工作，以报道形式积极上报至协会。</w:t>
      </w:r>
    </w:p>
    <w:p w:rsidR="00ED0C7B" w:rsidRPr="00514452" w:rsidRDefault="001E20C8" w:rsidP="005144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14452">
        <w:rPr>
          <w:rFonts w:ascii="仿宋" w:eastAsia="仿宋" w:hAnsi="仿宋" w:hint="eastAsia"/>
          <w:sz w:val="32"/>
          <w:szCs w:val="32"/>
        </w:rPr>
        <w:t>附件：</w:t>
      </w:r>
      <w:r w:rsidR="00F347C0" w:rsidRPr="00514452">
        <w:rPr>
          <w:rFonts w:ascii="仿宋" w:eastAsia="仿宋" w:hAnsi="仿宋" w:hint="eastAsia"/>
          <w:sz w:val="32"/>
          <w:szCs w:val="32"/>
        </w:rPr>
        <w:t>《</w:t>
      </w:r>
      <w:r w:rsidR="00F347C0" w:rsidRPr="00514452">
        <w:rPr>
          <w:rFonts w:ascii="仿宋" w:eastAsia="仿宋" w:hAnsi="仿宋" w:hint="eastAsia"/>
          <w:bCs/>
          <w:sz w:val="32"/>
          <w:szCs w:val="32"/>
        </w:rPr>
        <w:t>宁波市住房和城乡建设委员会关于开展2018年全市工程建设系统"质量月"活动的通知》</w:t>
      </w:r>
      <w:r w:rsidR="00F347C0" w:rsidRPr="00514452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F347C0" w:rsidRPr="00514452">
        <w:rPr>
          <w:rFonts w:ascii="仿宋" w:eastAsia="仿宋" w:hAnsi="仿宋" w:hint="eastAsia"/>
          <w:sz w:val="32"/>
          <w:szCs w:val="32"/>
        </w:rPr>
        <w:t>甬建发</w:t>
      </w:r>
      <w:proofErr w:type="gramEnd"/>
      <w:r w:rsidR="00F347C0" w:rsidRPr="00514452">
        <w:rPr>
          <w:rFonts w:ascii="仿宋" w:eastAsia="仿宋" w:hAnsi="仿宋" w:hint="eastAsia"/>
          <w:sz w:val="32"/>
          <w:szCs w:val="32"/>
        </w:rPr>
        <w:t>〔2018〕119号）</w:t>
      </w:r>
    </w:p>
    <w:p w:rsidR="00ED0C7B" w:rsidRPr="00514452" w:rsidRDefault="001E20C8" w:rsidP="0051445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14452">
        <w:rPr>
          <w:rFonts w:ascii="仿宋" w:eastAsia="仿宋" w:hAnsi="仿宋" w:hint="eastAsia"/>
          <w:sz w:val="32"/>
          <w:szCs w:val="32"/>
        </w:rPr>
        <w:tab/>
      </w:r>
    </w:p>
    <w:p w:rsidR="00ED0C7B" w:rsidRPr="00514452" w:rsidRDefault="00ED0C7B" w:rsidP="0051445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D0C7B" w:rsidRPr="00514452" w:rsidRDefault="00ED0C7B" w:rsidP="0051445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D0C7B" w:rsidRPr="00514452" w:rsidRDefault="00ED0C7B" w:rsidP="0051445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D0C7B" w:rsidRPr="00514452" w:rsidRDefault="001E20C8" w:rsidP="0051445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14452">
        <w:rPr>
          <w:rFonts w:ascii="仿宋" w:eastAsia="仿宋" w:hAnsi="仿宋" w:hint="eastAsia"/>
          <w:sz w:val="32"/>
          <w:szCs w:val="32"/>
        </w:rPr>
        <w:t>宁波市建设工程检测行业协会</w:t>
      </w:r>
    </w:p>
    <w:p w:rsidR="00ED0C7B" w:rsidRPr="00514452" w:rsidRDefault="001E20C8">
      <w:pPr>
        <w:jc w:val="center"/>
        <w:rPr>
          <w:rFonts w:ascii="仿宋" w:eastAsia="仿宋" w:hAnsi="仿宋"/>
          <w:sz w:val="32"/>
          <w:szCs w:val="32"/>
        </w:rPr>
      </w:pPr>
      <w:r w:rsidRPr="00514452">
        <w:rPr>
          <w:rFonts w:ascii="仿宋" w:eastAsia="仿宋" w:hAnsi="仿宋" w:hint="eastAsia"/>
          <w:sz w:val="32"/>
          <w:szCs w:val="32"/>
        </w:rPr>
        <w:t xml:space="preserve">                                     201</w:t>
      </w:r>
      <w:r w:rsidR="00F347C0" w:rsidRPr="00514452">
        <w:rPr>
          <w:rFonts w:ascii="仿宋" w:eastAsia="仿宋" w:hAnsi="仿宋" w:hint="eastAsia"/>
          <w:sz w:val="32"/>
          <w:szCs w:val="32"/>
        </w:rPr>
        <w:t>8</w:t>
      </w:r>
      <w:r w:rsidRPr="00514452">
        <w:rPr>
          <w:rFonts w:ascii="仿宋" w:eastAsia="仿宋" w:hAnsi="仿宋" w:hint="eastAsia"/>
          <w:sz w:val="32"/>
          <w:szCs w:val="32"/>
        </w:rPr>
        <w:t>年</w:t>
      </w:r>
      <w:r w:rsidR="00F347C0" w:rsidRPr="00514452">
        <w:rPr>
          <w:rFonts w:ascii="仿宋" w:eastAsia="仿宋" w:hAnsi="仿宋" w:hint="eastAsia"/>
          <w:sz w:val="32"/>
          <w:szCs w:val="32"/>
        </w:rPr>
        <w:t>9</w:t>
      </w:r>
      <w:r w:rsidRPr="00514452">
        <w:rPr>
          <w:rFonts w:ascii="仿宋" w:eastAsia="仿宋" w:hAnsi="仿宋" w:hint="eastAsia"/>
          <w:sz w:val="32"/>
          <w:szCs w:val="32"/>
        </w:rPr>
        <w:t>月</w:t>
      </w:r>
      <w:r w:rsidR="00F347C0" w:rsidRPr="00514452">
        <w:rPr>
          <w:rFonts w:ascii="仿宋" w:eastAsia="仿宋" w:hAnsi="仿宋" w:hint="eastAsia"/>
          <w:sz w:val="32"/>
          <w:szCs w:val="32"/>
        </w:rPr>
        <w:t>7</w:t>
      </w:r>
      <w:r w:rsidRPr="00514452">
        <w:rPr>
          <w:rFonts w:ascii="仿宋" w:eastAsia="仿宋" w:hAnsi="仿宋" w:hint="eastAsia"/>
          <w:sz w:val="32"/>
          <w:szCs w:val="32"/>
        </w:rPr>
        <w:t>日</w:t>
      </w:r>
    </w:p>
    <w:p w:rsidR="001E20C8" w:rsidRDefault="003B6CCF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919470" cy="7301865"/>
            <wp:effectExtent l="19050" t="0" r="5080" b="0"/>
            <wp:docPr id="1" name="图片 0" descr="QQ图片20180907104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7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73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381625" cy="7477125"/>
            <wp:effectExtent l="19050" t="0" r="9525" b="0"/>
            <wp:docPr id="2" name="图片 1" descr="QQ图片20180907104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74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410200" cy="7762875"/>
            <wp:effectExtent l="19050" t="0" r="0" b="0"/>
            <wp:docPr id="3" name="图片 2" descr="QQ图片20180907104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7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286375" cy="7753350"/>
            <wp:effectExtent l="19050" t="0" r="9525" b="0"/>
            <wp:docPr id="4" name="图片 3" descr="QQ图片20180907104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75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343525" cy="7781925"/>
            <wp:effectExtent l="19050" t="0" r="9525" b="0"/>
            <wp:docPr id="5" name="图片 4" descr="QQ图片20180907104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80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257800" cy="7734300"/>
            <wp:effectExtent l="19050" t="0" r="0" b="0"/>
            <wp:docPr id="6" name="图片 5" descr="QQ图片20180907104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80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343525" cy="7743825"/>
            <wp:effectExtent l="19050" t="0" r="9525" b="0"/>
            <wp:docPr id="7" name="图片 6" descr="QQ图片20180907104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8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629275" cy="7772400"/>
            <wp:effectExtent l="19050" t="0" r="9525" b="0"/>
            <wp:docPr id="8" name="图片 7" descr="QQ图片20180907104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8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295900" cy="7743825"/>
            <wp:effectExtent l="19050" t="0" r="0" b="0"/>
            <wp:docPr id="9" name="图片 8" descr="QQ图片20180907104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71048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0C8" w:rsidSect="00ED0C7B">
      <w:pgSz w:w="11906" w:h="16838"/>
      <w:pgMar w:top="1440" w:right="1292" w:bottom="1440" w:left="129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C9" w:rsidRDefault="00293AC9" w:rsidP="003F39F1">
      <w:r>
        <w:separator/>
      </w:r>
    </w:p>
  </w:endnote>
  <w:endnote w:type="continuationSeparator" w:id="0">
    <w:p w:rsidR="00293AC9" w:rsidRDefault="00293AC9" w:rsidP="003F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C9" w:rsidRDefault="00293AC9" w:rsidP="003F39F1">
      <w:r>
        <w:separator/>
      </w:r>
    </w:p>
  </w:footnote>
  <w:footnote w:type="continuationSeparator" w:id="0">
    <w:p w:rsidR="00293AC9" w:rsidRDefault="00293AC9" w:rsidP="003F3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C96"/>
    <w:rsid w:val="00172A27"/>
    <w:rsid w:val="001E20C8"/>
    <w:rsid w:val="001F3CE6"/>
    <w:rsid w:val="00293AC9"/>
    <w:rsid w:val="003248A8"/>
    <w:rsid w:val="003A11EC"/>
    <w:rsid w:val="003B6CCF"/>
    <w:rsid w:val="003F39F1"/>
    <w:rsid w:val="00514452"/>
    <w:rsid w:val="00ED0C7B"/>
    <w:rsid w:val="00F3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0C7B"/>
  </w:style>
  <w:style w:type="character" w:customStyle="1" w:styleId="Char">
    <w:name w:val="日期 Char"/>
    <w:basedOn w:val="a0"/>
    <w:link w:val="a4"/>
    <w:rsid w:val="00ED0C7B"/>
    <w:rPr>
      <w:kern w:val="2"/>
      <w:sz w:val="21"/>
      <w:szCs w:val="22"/>
    </w:rPr>
  </w:style>
  <w:style w:type="paragraph" w:styleId="a4">
    <w:name w:val="Date"/>
    <w:basedOn w:val="a"/>
    <w:next w:val="a"/>
    <w:link w:val="Char"/>
    <w:rsid w:val="00ED0C7B"/>
    <w:pPr>
      <w:ind w:leftChars="2500" w:left="100"/>
    </w:pPr>
  </w:style>
  <w:style w:type="paragraph" w:styleId="a5">
    <w:name w:val="footer"/>
    <w:basedOn w:val="a"/>
    <w:rsid w:val="00ED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ED0C7B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3F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F39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w\&#26816;&#27979;&#21327;&#20250;\&#21327;&#20250;&#21457;&#25991;&#25991;&#20214;\&#26631;&#20934;&#35762;&#24231;&#22521;&#35757;&#36890;&#3069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标准讲座培训通知</Template>
  <TotalTime>19</TotalTime>
  <Pages>10</Pages>
  <Words>60</Words>
  <Characters>345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jujumao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市建检协［2007］11号</dc:title>
  <dc:creator>Lenovo User</dc:creator>
  <cp:lastModifiedBy>志诚科技</cp:lastModifiedBy>
  <cp:revision>10</cp:revision>
  <cp:lastPrinted>2007-11-19T03:56:00Z</cp:lastPrinted>
  <dcterms:created xsi:type="dcterms:W3CDTF">2018-09-07T02:31:00Z</dcterms:created>
  <dcterms:modified xsi:type="dcterms:W3CDTF">2018-09-10T00:10:00Z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